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29D" w:rsidRPr="004C0A0B" w:rsidRDefault="00FA329D" w:rsidP="00FA329D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C0A0B">
        <w:rPr>
          <w:rFonts w:ascii="Times New Roman" w:hAnsi="Times New Roman" w:cs="Times New Roman"/>
          <w:sz w:val="28"/>
          <w:szCs w:val="28"/>
        </w:rPr>
        <w:t>Приложение 1</w:t>
      </w:r>
    </w:p>
    <w:p w:rsidR="00CF0377" w:rsidRPr="004C0A0B" w:rsidRDefault="00FA329D" w:rsidP="00CF037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C0A0B">
        <w:rPr>
          <w:rFonts w:ascii="Times New Roman" w:hAnsi="Times New Roman" w:cs="Times New Roman"/>
          <w:sz w:val="28"/>
          <w:szCs w:val="28"/>
        </w:rPr>
        <w:t xml:space="preserve">к </w:t>
      </w:r>
      <w:r w:rsidR="00CF0377" w:rsidRPr="004C0A0B">
        <w:rPr>
          <w:rFonts w:ascii="Times New Roman" w:hAnsi="Times New Roman" w:cs="Times New Roman"/>
          <w:sz w:val="28"/>
          <w:szCs w:val="28"/>
        </w:rPr>
        <w:t xml:space="preserve">конкурсной документации </w:t>
      </w:r>
    </w:p>
    <w:p w:rsidR="00FA329D" w:rsidRPr="004C0A0B" w:rsidRDefault="00CF0377" w:rsidP="00CF0377">
      <w:pPr>
        <w:pStyle w:val="ConsPlusNormal"/>
        <w:jc w:val="right"/>
        <w:rPr>
          <w:sz w:val="28"/>
          <w:szCs w:val="28"/>
        </w:rPr>
      </w:pPr>
      <w:r w:rsidRPr="004C0A0B">
        <w:rPr>
          <w:rFonts w:ascii="Times New Roman" w:hAnsi="Times New Roman" w:cs="Times New Roman"/>
          <w:sz w:val="28"/>
          <w:szCs w:val="28"/>
        </w:rPr>
        <w:t xml:space="preserve">по проведению открытого конкурса </w:t>
      </w:r>
      <w:r w:rsidRPr="004C0A0B">
        <w:rPr>
          <w:rFonts w:ascii="Times New Roman" w:hAnsi="Times New Roman" w:cs="Times New Roman"/>
          <w:sz w:val="28"/>
          <w:szCs w:val="28"/>
        </w:rPr>
        <w:br/>
        <w:t xml:space="preserve">по отбору управляющих организаций </w:t>
      </w:r>
      <w:r w:rsidRPr="004C0A0B">
        <w:rPr>
          <w:rFonts w:ascii="Times New Roman" w:hAnsi="Times New Roman" w:cs="Times New Roman"/>
          <w:sz w:val="28"/>
          <w:szCs w:val="28"/>
        </w:rPr>
        <w:br/>
        <w:t xml:space="preserve">для управления многоквартирными домами, </w:t>
      </w:r>
      <w:r w:rsidRPr="004C0A0B">
        <w:rPr>
          <w:rFonts w:ascii="Times New Roman" w:hAnsi="Times New Roman" w:cs="Times New Roman"/>
          <w:sz w:val="28"/>
          <w:szCs w:val="28"/>
        </w:rPr>
        <w:br/>
        <w:t xml:space="preserve">собственники помещений которых не выбрали </w:t>
      </w:r>
      <w:r w:rsidRPr="004C0A0B">
        <w:rPr>
          <w:rFonts w:ascii="Times New Roman" w:hAnsi="Times New Roman" w:cs="Times New Roman"/>
          <w:sz w:val="28"/>
          <w:szCs w:val="28"/>
        </w:rPr>
        <w:br/>
        <w:t xml:space="preserve">способ управления многоквартирным домом </w:t>
      </w:r>
      <w:r w:rsidRPr="004C0A0B">
        <w:rPr>
          <w:rFonts w:ascii="Times New Roman" w:hAnsi="Times New Roman" w:cs="Times New Roman"/>
          <w:sz w:val="28"/>
          <w:szCs w:val="28"/>
        </w:rPr>
        <w:br/>
        <w:t xml:space="preserve">или принятое решение о выборе способа </w:t>
      </w:r>
      <w:r w:rsidRPr="004C0A0B">
        <w:rPr>
          <w:rFonts w:ascii="Times New Roman" w:hAnsi="Times New Roman" w:cs="Times New Roman"/>
          <w:sz w:val="28"/>
          <w:szCs w:val="28"/>
        </w:rPr>
        <w:br/>
        <w:t xml:space="preserve">управления многоквартирным домом </w:t>
      </w:r>
      <w:r w:rsidRPr="004C0A0B">
        <w:rPr>
          <w:rFonts w:ascii="Times New Roman" w:hAnsi="Times New Roman" w:cs="Times New Roman"/>
          <w:sz w:val="28"/>
          <w:szCs w:val="28"/>
        </w:rPr>
        <w:br/>
        <w:t>не было реализовано</w:t>
      </w:r>
    </w:p>
    <w:p w:rsidR="00FA329D" w:rsidRPr="004C0A0B" w:rsidRDefault="00FA329D" w:rsidP="00FA329D">
      <w:pPr>
        <w:pStyle w:val="ConsPlusNormal"/>
        <w:jc w:val="both"/>
        <w:rPr>
          <w:sz w:val="28"/>
          <w:szCs w:val="28"/>
        </w:rPr>
      </w:pPr>
    </w:p>
    <w:p w:rsidR="00FA329D" w:rsidRPr="004C0A0B" w:rsidRDefault="00FA329D" w:rsidP="003C3594">
      <w:pPr>
        <w:pStyle w:val="ConsPlusNonformat"/>
        <w:ind w:left="4962" w:hanging="6"/>
        <w:rPr>
          <w:rFonts w:ascii="Times New Roman" w:hAnsi="Times New Roman" w:cs="Times New Roman"/>
          <w:sz w:val="28"/>
          <w:szCs w:val="28"/>
        </w:rPr>
      </w:pPr>
      <w:r w:rsidRPr="004C0A0B">
        <w:rPr>
          <w:rFonts w:ascii="Times New Roman" w:hAnsi="Times New Roman" w:cs="Times New Roman"/>
          <w:sz w:val="28"/>
          <w:szCs w:val="28"/>
        </w:rPr>
        <w:t xml:space="preserve">Утверждаю                            </w:t>
      </w:r>
      <w:r w:rsidR="003C3594" w:rsidRPr="004C0A0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4C0A0B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FA329D" w:rsidRPr="004C0A0B" w:rsidRDefault="00FA329D" w:rsidP="003C3594">
      <w:pPr>
        <w:pStyle w:val="ConsPlusNonformat"/>
        <w:ind w:left="4962"/>
        <w:rPr>
          <w:rFonts w:ascii="Times New Roman" w:hAnsi="Times New Roman" w:cs="Times New Roman"/>
          <w:sz w:val="28"/>
          <w:szCs w:val="28"/>
        </w:rPr>
      </w:pPr>
      <w:r w:rsidRPr="004C0A0B">
        <w:rPr>
          <w:rFonts w:ascii="Times New Roman" w:hAnsi="Times New Roman" w:cs="Times New Roman"/>
          <w:sz w:val="28"/>
          <w:szCs w:val="28"/>
        </w:rPr>
        <w:t>Новоалександровского городского округа</w:t>
      </w:r>
      <w:r w:rsidR="003C3594" w:rsidRPr="004C0A0B">
        <w:rPr>
          <w:rFonts w:ascii="Times New Roman" w:hAnsi="Times New Roman" w:cs="Times New Roman"/>
          <w:sz w:val="28"/>
          <w:szCs w:val="28"/>
        </w:rPr>
        <w:t xml:space="preserve"> </w:t>
      </w:r>
      <w:r w:rsidR="003C3594" w:rsidRPr="004C0A0B">
        <w:rPr>
          <w:rFonts w:ascii="Times New Roman" w:hAnsi="Times New Roman" w:cs="Times New Roman"/>
          <w:sz w:val="28"/>
          <w:szCs w:val="28"/>
        </w:rPr>
        <w:br/>
        <w:t>Ставропольского края</w:t>
      </w:r>
    </w:p>
    <w:p w:rsidR="00FA329D" w:rsidRPr="004C0A0B" w:rsidRDefault="00FA329D" w:rsidP="00FA329D">
      <w:pPr>
        <w:pStyle w:val="ConsPlusNonformat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FA329D" w:rsidRPr="004C0A0B" w:rsidRDefault="00FA329D" w:rsidP="00FA329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C0A0B">
        <w:rPr>
          <w:rFonts w:ascii="Times New Roman" w:hAnsi="Times New Roman" w:cs="Times New Roman"/>
          <w:sz w:val="28"/>
          <w:szCs w:val="28"/>
        </w:rPr>
        <w:t>_________</w:t>
      </w:r>
      <w:r w:rsidR="003C3594" w:rsidRPr="004C0A0B">
        <w:rPr>
          <w:rFonts w:ascii="Times New Roman" w:hAnsi="Times New Roman" w:cs="Times New Roman"/>
          <w:sz w:val="28"/>
          <w:szCs w:val="28"/>
        </w:rPr>
        <w:t>_____</w:t>
      </w:r>
      <w:r w:rsidRPr="004C0A0B">
        <w:rPr>
          <w:rFonts w:ascii="Times New Roman" w:hAnsi="Times New Roman" w:cs="Times New Roman"/>
          <w:sz w:val="28"/>
          <w:szCs w:val="28"/>
        </w:rPr>
        <w:t>___________С.А. Волочек</w:t>
      </w:r>
    </w:p>
    <w:p w:rsidR="00FA329D" w:rsidRPr="004C0A0B" w:rsidRDefault="00FA329D" w:rsidP="00FA329D">
      <w:pPr>
        <w:pStyle w:val="ConsPlusNonformat"/>
        <w:ind w:left="4248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C0A0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:rsidR="00FA329D" w:rsidRPr="004C0A0B" w:rsidRDefault="00FA329D" w:rsidP="00FA329D">
      <w:pPr>
        <w:pStyle w:val="ConsPlusNonformat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4C0A0B">
        <w:rPr>
          <w:rFonts w:ascii="Times New Roman" w:hAnsi="Times New Roman" w:cs="Times New Roman"/>
          <w:sz w:val="28"/>
          <w:szCs w:val="28"/>
          <w:u w:val="single"/>
        </w:rPr>
        <w:t>356000 г. Новоалександровск ул. Гагарина, 315</w:t>
      </w:r>
    </w:p>
    <w:p w:rsidR="00FA329D" w:rsidRPr="004C0A0B" w:rsidRDefault="00FA329D" w:rsidP="00FA329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C0A0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почтовый индекс и адрес, телефон,</w:t>
      </w:r>
    </w:p>
    <w:p w:rsidR="00FA329D" w:rsidRPr="004C0A0B" w:rsidRDefault="00FA329D" w:rsidP="00FA329D">
      <w:pPr>
        <w:pStyle w:val="ConsPlusNonformat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4C0A0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4C0A0B">
        <w:rPr>
          <w:rFonts w:ascii="Times New Roman" w:hAnsi="Times New Roman" w:cs="Times New Roman"/>
          <w:sz w:val="28"/>
          <w:szCs w:val="28"/>
          <w:u w:val="single"/>
        </w:rPr>
        <w:t xml:space="preserve">8-86544-6-34-37; </w:t>
      </w:r>
      <w:r w:rsidRPr="004C0A0B">
        <w:rPr>
          <w:rFonts w:ascii="Times New Roman" w:hAnsi="Times New Roman" w:cs="Times New Roman"/>
          <w:sz w:val="28"/>
          <w:szCs w:val="28"/>
          <w:u w:val="single"/>
          <w:lang w:val="en-US"/>
        </w:rPr>
        <w:t>Email</w:t>
      </w:r>
      <w:r w:rsidRPr="004C0A0B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proofErr w:type="spellStart"/>
      <w:r w:rsidRPr="004C0A0B">
        <w:rPr>
          <w:rFonts w:ascii="Times New Roman" w:hAnsi="Times New Roman" w:cs="Times New Roman"/>
          <w:sz w:val="28"/>
          <w:szCs w:val="28"/>
          <w:u w:val="single"/>
          <w:lang w:val="en-US"/>
        </w:rPr>
        <w:t>omh</w:t>
      </w:r>
      <w:proofErr w:type="spellEnd"/>
      <w:r w:rsidRPr="004C0A0B">
        <w:rPr>
          <w:rFonts w:ascii="Times New Roman" w:hAnsi="Times New Roman" w:cs="Times New Roman"/>
          <w:sz w:val="28"/>
          <w:szCs w:val="28"/>
          <w:u w:val="single"/>
        </w:rPr>
        <w:t>-</w:t>
      </w:r>
      <w:proofErr w:type="spellStart"/>
      <w:r w:rsidRPr="004C0A0B">
        <w:rPr>
          <w:rFonts w:ascii="Times New Roman" w:hAnsi="Times New Roman" w:cs="Times New Roman"/>
          <w:sz w:val="28"/>
          <w:szCs w:val="28"/>
          <w:u w:val="single"/>
          <w:lang w:val="en-US"/>
        </w:rPr>
        <w:t>anmr</w:t>
      </w:r>
      <w:proofErr w:type="spellEnd"/>
      <w:r w:rsidRPr="004C0A0B">
        <w:rPr>
          <w:rFonts w:ascii="Times New Roman" w:hAnsi="Times New Roman" w:cs="Times New Roman"/>
          <w:sz w:val="28"/>
          <w:szCs w:val="28"/>
          <w:u w:val="single"/>
        </w:rPr>
        <w:t>@</w:t>
      </w:r>
      <w:r w:rsidRPr="004C0A0B">
        <w:rPr>
          <w:rFonts w:ascii="Times New Roman" w:hAnsi="Times New Roman" w:cs="Times New Roman"/>
          <w:sz w:val="28"/>
          <w:szCs w:val="28"/>
          <w:u w:val="single"/>
          <w:lang w:val="en-US"/>
        </w:rPr>
        <w:t>rambler</w:t>
      </w:r>
      <w:r w:rsidRPr="004C0A0B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C0A0B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</w:p>
    <w:p w:rsidR="00FA329D" w:rsidRPr="004C0A0B" w:rsidRDefault="00FA329D" w:rsidP="00FA329D">
      <w:pPr>
        <w:pStyle w:val="ConsPlusNonformat"/>
        <w:ind w:left="4248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C0A0B">
        <w:rPr>
          <w:rFonts w:ascii="Times New Roman" w:hAnsi="Times New Roman" w:cs="Times New Roman"/>
          <w:sz w:val="28"/>
          <w:szCs w:val="28"/>
        </w:rPr>
        <w:t>факс, адрес электронной почты)</w:t>
      </w:r>
    </w:p>
    <w:p w:rsidR="00FA329D" w:rsidRPr="004C0A0B" w:rsidRDefault="00FA329D" w:rsidP="003C359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C0A0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FA329D" w:rsidRPr="004C0A0B" w:rsidRDefault="00FA329D" w:rsidP="00FA329D">
      <w:pPr>
        <w:pStyle w:val="ConsPlusNonformat"/>
        <w:jc w:val="both"/>
        <w:rPr>
          <w:sz w:val="28"/>
          <w:szCs w:val="28"/>
        </w:rPr>
      </w:pPr>
    </w:p>
    <w:p w:rsidR="00FA329D" w:rsidRPr="004C0A0B" w:rsidRDefault="00FA329D" w:rsidP="00FA329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C0A0B">
        <w:rPr>
          <w:rFonts w:ascii="Times New Roman" w:hAnsi="Times New Roman" w:cs="Times New Roman"/>
          <w:sz w:val="28"/>
          <w:szCs w:val="28"/>
        </w:rPr>
        <w:t>АКТ</w:t>
      </w:r>
    </w:p>
    <w:p w:rsidR="00FA329D" w:rsidRPr="004C0A0B" w:rsidRDefault="00FA329D" w:rsidP="00FA329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C0A0B">
        <w:rPr>
          <w:rFonts w:ascii="Times New Roman" w:hAnsi="Times New Roman" w:cs="Times New Roman"/>
          <w:sz w:val="28"/>
          <w:szCs w:val="28"/>
        </w:rPr>
        <w:t>о состоянии общего имущества собственников</w:t>
      </w:r>
    </w:p>
    <w:p w:rsidR="00FA329D" w:rsidRPr="004C0A0B" w:rsidRDefault="00FA329D" w:rsidP="00FA329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C0A0B">
        <w:rPr>
          <w:rFonts w:ascii="Times New Roman" w:hAnsi="Times New Roman" w:cs="Times New Roman"/>
          <w:sz w:val="28"/>
          <w:szCs w:val="28"/>
        </w:rPr>
        <w:t>помещений в многоквартирном доме,</w:t>
      </w:r>
    </w:p>
    <w:p w:rsidR="00FA329D" w:rsidRPr="004C0A0B" w:rsidRDefault="00FA329D" w:rsidP="00FA329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C0A0B">
        <w:rPr>
          <w:rFonts w:ascii="Times New Roman" w:hAnsi="Times New Roman" w:cs="Times New Roman"/>
          <w:sz w:val="28"/>
          <w:szCs w:val="28"/>
        </w:rPr>
        <w:t>являющегося объектом конкурса</w:t>
      </w:r>
    </w:p>
    <w:p w:rsidR="00FA329D" w:rsidRPr="004C0A0B" w:rsidRDefault="00FA329D" w:rsidP="00FA329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A329D" w:rsidRPr="004C0A0B" w:rsidRDefault="00FA329D" w:rsidP="00FA329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C0A0B">
        <w:rPr>
          <w:rFonts w:ascii="Times New Roman" w:hAnsi="Times New Roman" w:cs="Times New Roman"/>
          <w:sz w:val="28"/>
          <w:szCs w:val="28"/>
        </w:rPr>
        <w:t>I. Общие сведения о многоквартирном доме</w:t>
      </w:r>
    </w:p>
    <w:p w:rsidR="00FA329D" w:rsidRPr="004C0A0B" w:rsidRDefault="00FA329D" w:rsidP="00FA3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A329D" w:rsidRPr="004C0A0B" w:rsidRDefault="00FA329D" w:rsidP="00FA3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C0A0B">
        <w:rPr>
          <w:rFonts w:ascii="Times New Roman" w:hAnsi="Times New Roman" w:cs="Times New Roman"/>
          <w:sz w:val="28"/>
          <w:szCs w:val="28"/>
        </w:rPr>
        <w:t>1. Адрес многоквартирного дома</w:t>
      </w:r>
      <w:r w:rsidR="003C3594" w:rsidRPr="004C0A0B">
        <w:rPr>
          <w:rFonts w:ascii="Times New Roman" w:hAnsi="Times New Roman" w:cs="Times New Roman"/>
          <w:sz w:val="28"/>
          <w:szCs w:val="28"/>
        </w:rPr>
        <w:t xml:space="preserve">: </w:t>
      </w:r>
      <w:r w:rsidRPr="004C0A0B">
        <w:rPr>
          <w:rFonts w:ascii="Times New Roman" w:hAnsi="Times New Roman" w:cs="Times New Roman"/>
          <w:sz w:val="28"/>
          <w:szCs w:val="28"/>
          <w:u w:val="single"/>
        </w:rPr>
        <w:t>г. Новоалександровск ул. Карла Маркса, № 180/12</w:t>
      </w:r>
    </w:p>
    <w:p w:rsidR="00FA329D" w:rsidRPr="004C0A0B" w:rsidRDefault="00FA329D" w:rsidP="00FA329D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C0A0B">
        <w:rPr>
          <w:rFonts w:ascii="Times New Roman" w:hAnsi="Times New Roman" w:cs="Times New Roman"/>
          <w:sz w:val="28"/>
          <w:szCs w:val="28"/>
        </w:rPr>
        <w:t xml:space="preserve">2. Кадастровый номер многоквартирного дома (при его </w:t>
      </w:r>
      <w:proofErr w:type="gramStart"/>
      <w:r w:rsidRPr="004C0A0B">
        <w:rPr>
          <w:rFonts w:ascii="Times New Roman" w:hAnsi="Times New Roman" w:cs="Times New Roman"/>
          <w:sz w:val="28"/>
          <w:szCs w:val="28"/>
        </w:rPr>
        <w:t xml:space="preserve">наличии) </w:t>
      </w:r>
      <w:r w:rsidRPr="004C0A0B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proofErr w:type="gramEnd"/>
      <w:r w:rsidRPr="004C0A0B">
        <w:rPr>
          <w:rFonts w:ascii="Times New Roman" w:hAnsi="Times New Roman" w:cs="Times New Roman"/>
          <w:sz w:val="28"/>
          <w:szCs w:val="28"/>
          <w:u w:val="single"/>
        </w:rPr>
        <w:t>26:04:171021:199.</w:t>
      </w:r>
    </w:p>
    <w:p w:rsidR="00FA329D" w:rsidRPr="004C0A0B" w:rsidRDefault="00FA329D" w:rsidP="00FA3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C0A0B">
        <w:rPr>
          <w:rFonts w:ascii="Times New Roman" w:hAnsi="Times New Roman" w:cs="Times New Roman"/>
          <w:sz w:val="28"/>
          <w:szCs w:val="28"/>
        </w:rPr>
        <w:t xml:space="preserve">3. Серия, тип </w:t>
      </w:r>
      <w:proofErr w:type="gramStart"/>
      <w:r w:rsidRPr="004C0A0B">
        <w:rPr>
          <w:rFonts w:ascii="Times New Roman" w:hAnsi="Times New Roman" w:cs="Times New Roman"/>
          <w:sz w:val="28"/>
          <w:szCs w:val="28"/>
        </w:rPr>
        <w:t>постройки</w:t>
      </w:r>
      <w:r w:rsidR="003C3594" w:rsidRPr="004C0A0B">
        <w:rPr>
          <w:rFonts w:ascii="Times New Roman" w:hAnsi="Times New Roman" w:cs="Times New Roman"/>
          <w:sz w:val="28"/>
          <w:szCs w:val="28"/>
        </w:rPr>
        <w:t xml:space="preserve"> </w:t>
      </w:r>
      <w:r w:rsidRPr="004C0A0B">
        <w:rPr>
          <w:rFonts w:ascii="Times New Roman" w:hAnsi="Times New Roman" w:cs="Times New Roman"/>
          <w:sz w:val="28"/>
          <w:szCs w:val="28"/>
          <w:u w:val="single"/>
        </w:rPr>
        <w:t xml:space="preserve"> многоквартирный</w:t>
      </w:r>
      <w:proofErr w:type="gramEnd"/>
      <w:r w:rsidRPr="004C0A0B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FA329D" w:rsidRPr="004C0A0B" w:rsidRDefault="00FA329D" w:rsidP="00FA3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C0A0B">
        <w:rPr>
          <w:rFonts w:ascii="Times New Roman" w:hAnsi="Times New Roman" w:cs="Times New Roman"/>
          <w:sz w:val="28"/>
          <w:szCs w:val="28"/>
        </w:rPr>
        <w:t xml:space="preserve">4. Год постройки </w:t>
      </w:r>
      <w:r w:rsidRPr="004C0A0B">
        <w:rPr>
          <w:rFonts w:ascii="Times New Roman" w:hAnsi="Times New Roman" w:cs="Times New Roman"/>
          <w:sz w:val="28"/>
          <w:szCs w:val="28"/>
          <w:u w:val="single"/>
        </w:rPr>
        <w:t>2014</w:t>
      </w:r>
    </w:p>
    <w:p w:rsidR="00FA329D" w:rsidRPr="004C0A0B" w:rsidRDefault="00FA329D" w:rsidP="00FA329D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C0A0B">
        <w:rPr>
          <w:rFonts w:ascii="Times New Roman" w:hAnsi="Times New Roman" w:cs="Times New Roman"/>
          <w:sz w:val="28"/>
          <w:szCs w:val="28"/>
        </w:rPr>
        <w:t xml:space="preserve">5. Степень износа   </w:t>
      </w:r>
      <w:proofErr w:type="gramStart"/>
      <w:r w:rsidRPr="004C0A0B">
        <w:rPr>
          <w:rFonts w:ascii="Times New Roman" w:hAnsi="Times New Roman" w:cs="Times New Roman"/>
          <w:sz w:val="28"/>
          <w:szCs w:val="28"/>
        </w:rPr>
        <w:t>по  данным</w:t>
      </w:r>
      <w:proofErr w:type="gramEnd"/>
      <w:r w:rsidRPr="004C0A0B">
        <w:rPr>
          <w:rFonts w:ascii="Times New Roman" w:hAnsi="Times New Roman" w:cs="Times New Roman"/>
          <w:sz w:val="28"/>
          <w:szCs w:val="28"/>
        </w:rPr>
        <w:t xml:space="preserve">  государственного  технического учета </w:t>
      </w:r>
      <w:r w:rsidRPr="004C0A0B">
        <w:rPr>
          <w:rFonts w:ascii="Times New Roman" w:hAnsi="Times New Roman" w:cs="Times New Roman"/>
          <w:sz w:val="28"/>
          <w:szCs w:val="28"/>
          <w:u w:val="single"/>
        </w:rPr>
        <w:t xml:space="preserve">  0  .</w:t>
      </w:r>
    </w:p>
    <w:p w:rsidR="00FA329D" w:rsidRPr="004C0A0B" w:rsidRDefault="00FA329D" w:rsidP="00FA3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C0A0B">
        <w:rPr>
          <w:rFonts w:ascii="Times New Roman" w:hAnsi="Times New Roman" w:cs="Times New Roman"/>
          <w:sz w:val="28"/>
          <w:szCs w:val="28"/>
        </w:rPr>
        <w:t xml:space="preserve">6. Степень фактического износа </w:t>
      </w:r>
      <w:r w:rsidRPr="004C0A0B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proofErr w:type="gramStart"/>
      <w:r w:rsidRPr="004C0A0B">
        <w:rPr>
          <w:rFonts w:ascii="Times New Roman" w:hAnsi="Times New Roman" w:cs="Times New Roman"/>
          <w:sz w:val="28"/>
          <w:szCs w:val="28"/>
          <w:u w:val="single"/>
        </w:rPr>
        <w:t>0  .</w:t>
      </w:r>
      <w:proofErr w:type="gramEnd"/>
    </w:p>
    <w:p w:rsidR="00FA329D" w:rsidRPr="004C0A0B" w:rsidRDefault="00FA329D" w:rsidP="00FA329D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C0A0B">
        <w:rPr>
          <w:rFonts w:ascii="Times New Roman" w:hAnsi="Times New Roman" w:cs="Times New Roman"/>
          <w:sz w:val="28"/>
          <w:szCs w:val="28"/>
        </w:rPr>
        <w:t xml:space="preserve">7. Год последнего капитального ремонта </w:t>
      </w:r>
      <w:r w:rsidRPr="004C0A0B">
        <w:rPr>
          <w:rFonts w:ascii="Times New Roman" w:hAnsi="Times New Roman" w:cs="Times New Roman"/>
          <w:sz w:val="28"/>
          <w:szCs w:val="28"/>
          <w:u w:val="single"/>
        </w:rPr>
        <w:t xml:space="preserve">      -   </w:t>
      </w:r>
      <w:proofErr w:type="gramStart"/>
      <w:r w:rsidRPr="004C0A0B">
        <w:rPr>
          <w:rFonts w:ascii="Times New Roman" w:hAnsi="Times New Roman" w:cs="Times New Roman"/>
          <w:sz w:val="28"/>
          <w:szCs w:val="28"/>
          <w:u w:val="single"/>
        </w:rPr>
        <w:t xml:space="preserve">  .</w:t>
      </w:r>
      <w:proofErr w:type="gramEnd"/>
    </w:p>
    <w:p w:rsidR="00FA329D" w:rsidRPr="004C0A0B" w:rsidRDefault="00FA329D" w:rsidP="00FA329D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C0A0B">
        <w:rPr>
          <w:rFonts w:ascii="Times New Roman" w:hAnsi="Times New Roman" w:cs="Times New Roman"/>
          <w:sz w:val="28"/>
          <w:szCs w:val="28"/>
        </w:rPr>
        <w:t xml:space="preserve">8. Реквизиты правового акта о признании </w:t>
      </w:r>
      <w:proofErr w:type="gramStart"/>
      <w:r w:rsidRPr="004C0A0B">
        <w:rPr>
          <w:rFonts w:ascii="Times New Roman" w:hAnsi="Times New Roman" w:cs="Times New Roman"/>
          <w:sz w:val="28"/>
          <w:szCs w:val="28"/>
        </w:rPr>
        <w:t>многоквартирного  дома</w:t>
      </w:r>
      <w:proofErr w:type="gramEnd"/>
      <w:r w:rsidRPr="004C0A0B">
        <w:rPr>
          <w:rFonts w:ascii="Times New Roman" w:hAnsi="Times New Roman" w:cs="Times New Roman"/>
          <w:sz w:val="28"/>
          <w:szCs w:val="28"/>
        </w:rPr>
        <w:t xml:space="preserve"> аварийным и подлежащим сносу </w:t>
      </w:r>
      <w:r w:rsidRPr="004C0A0B">
        <w:rPr>
          <w:rFonts w:ascii="Times New Roman" w:hAnsi="Times New Roman" w:cs="Times New Roman"/>
          <w:sz w:val="28"/>
          <w:szCs w:val="28"/>
          <w:u w:val="single"/>
        </w:rPr>
        <w:t xml:space="preserve">   -      .</w:t>
      </w:r>
    </w:p>
    <w:p w:rsidR="00FA329D" w:rsidRPr="004C0A0B" w:rsidRDefault="00FA329D" w:rsidP="00FA3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C0A0B">
        <w:rPr>
          <w:rFonts w:ascii="Times New Roman" w:hAnsi="Times New Roman" w:cs="Times New Roman"/>
          <w:sz w:val="28"/>
          <w:szCs w:val="28"/>
        </w:rPr>
        <w:t xml:space="preserve">9. Количество этажей </w:t>
      </w:r>
      <w:r w:rsidRPr="004C0A0B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proofErr w:type="gramStart"/>
      <w:r w:rsidRPr="004C0A0B">
        <w:rPr>
          <w:rFonts w:ascii="Times New Roman" w:hAnsi="Times New Roman" w:cs="Times New Roman"/>
          <w:sz w:val="28"/>
          <w:szCs w:val="28"/>
          <w:u w:val="single"/>
        </w:rPr>
        <w:t>3  .</w:t>
      </w:r>
      <w:proofErr w:type="gramEnd"/>
    </w:p>
    <w:p w:rsidR="00FA329D" w:rsidRPr="004C0A0B" w:rsidRDefault="00FA329D" w:rsidP="00FA3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C0A0B">
        <w:rPr>
          <w:rFonts w:ascii="Times New Roman" w:hAnsi="Times New Roman" w:cs="Times New Roman"/>
          <w:sz w:val="28"/>
          <w:szCs w:val="28"/>
        </w:rPr>
        <w:lastRenderedPageBreak/>
        <w:t xml:space="preserve">10. Наличие подвала </w:t>
      </w:r>
      <w:r w:rsidRPr="004C0A0B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proofErr w:type="gramStart"/>
      <w:r w:rsidRPr="004C0A0B">
        <w:rPr>
          <w:rFonts w:ascii="Times New Roman" w:hAnsi="Times New Roman" w:cs="Times New Roman"/>
          <w:sz w:val="28"/>
          <w:szCs w:val="28"/>
          <w:u w:val="single"/>
        </w:rPr>
        <w:t>да .</w:t>
      </w:r>
      <w:proofErr w:type="gramEnd"/>
    </w:p>
    <w:p w:rsidR="00FA329D" w:rsidRPr="004C0A0B" w:rsidRDefault="00FA329D" w:rsidP="00FA3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C0A0B">
        <w:rPr>
          <w:rFonts w:ascii="Times New Roman" w:hAnsi="Times New Roman" w:cs="Times New Roman"/>
          <w:sz w:val="28"/>
          <w:szCs w:val="28"/>
        </w:rPr>
        <w:t xml:space="preserve">11. Наличие цокольного этажа </w:t>
      </w:r>
      <w:r w:rsidRPr="004C0A0B">
        <w:rPr>
          <w:rFonts w:ascii="Times New Roman" w:hAnsi="Times New Roman" w:cs="Times New Roman"/>
          <w:sz w:val="28"/>
          <w:szCs w:val="28"/>
          <w:u w:val="single"/>
        </w:rPr>
        <w:t xml:space="preserve">      -   </w:t>
      </w:r>
      <w:proofErr w:type="gramStart"/>
      <w:r w:rsidRPr="004C0A0B">
        <w:rPr>
          <w:rFonts w:ascii="Times New Roman" w:hAnsi="Times New Roman" w:cs="Times New Roman"/>
          <w:sz w:val="28"/>
          <w:szCs w:val="28"/>
          <w:u w:val="single"/>
        </w:rPr>
        <w:t xml:space="preserve">  .</w:t>
      </w:r>
      <w:proofErr w:type="gramEnd"/>
    </w:p>
    <w:p w:rsidR="00FA329D" w:rsidRPr="004C0A0B" w:rsidRDefault="00FA329D" w:rsidP="00FA3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C0A0B">
        <w:rPr>
          <w:rFonts w:ascii="Times New Roman" w:hAnsi="Times New Roman" w:cs="Times New Roman"/>
          <w:sz w:val="28"/>
          <w:szCs w:val="28"/>
        </w:rPr>
        <w:t xml:space="preserve">12. Наличие мансарды </w:t>
      </w:r>
      <w:r w:rsidRPr="004C0A0B">
        <w:rPr>
          <w:rFonts w:ascii="Times New Roman" w:hAnsi="Times New Roman" w:cs="Times New Roman"/>
          <w:sz w:val="28"/>
          <w:szCs w:val="28"/>
          <w:u w:val="single"/>
        </w:rPr>
        <w:t xml:space="preserve">      -   </w:t>
      </w:r>
      <w:proofErr w:type="gramStart"/>
      <w:r w:rsidRPr="004C0A0B">
        <w:rPr>
          <w:rFonts w:ascii="Times New Roman" w:hAnsi="Times New Roman" w:cs="Times New Roman"/>
          <w:sz w:val="28"/>
          <w:szCs w:val="28"/>
          <w:u w:val="single"/>
        </w:rPr>
        <w:t xml:space="preserve">  .</w:t>
      </w:r>
      <w:proofErr w:type="gramEnd"/>
    </w:p>
    <w:p w:rsidR="00FA329D" w:rsidRPr="004C0A0B" w:rsidRDefault="00FA329D" w:rsidP="00FA3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C0A0B">
        <w:rPr>
          <w:rFonts w:ascii="Times New Roman" w:hAnsi="Times New Roman" w:cs="Times New Roman"/>
          <w:sz w:val="28"/>
          <w:szCs w:val="28"/>
        </w:rPr>
        <w:t xml:space="preserve">13. Наличие мезонина </w:t>
      </w:r>
      <w:r w:rsidRPr="004C0A0B">
        <w:rPr>
          <w:rFonts w:ascii="Times New Roman" w:hAnsi="Times New Roman" w:cs="Times New Roman"/>
          <w:sz w:val="28"/>
          <w:szCs w:val="28"/>
          <w:u w:val="single"/>
        </w:rPr>
        <w:t xml:space="preserve">      -   </w:t>
      </w:r>
      <w:proofErr w:type="gramStart"/>
      <w:r w:rsidRPr="004C0A0B">
        <w:rPr>
          <w:rFonts w:ascii="Times New Roman" w:hAnsi="Times New Roman" w:cs="Times New Roman"/>
          <w:sz w:val="28"/>
          <w:szCs w:val="28"/>
          <w:u w:val="single"/>
        </w:rPr>
        <w:t xml:space="preserve">  .</w:t>
      </w:r>
      <w:proofErr w:type="gramEnd"/>
    </w:p>
    <w:p w:rsidR="00FA329D" w:rsidRPr="004C0A0B" w:rsidRDefault="00FA329D" w:rsidP="00FA3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C0A0B">
        <w:rPr>
          <w:rFonts w:ascii="Times New Roman" w:hAnsi="Times New Roman" w:cs="Times New Roman"/>
          <w:sz w:val="28"/>
          <w:szCs w:val="28"/>
        </w:rPr>
        <w:t xml:space="preserve">14. Количество квартир </w:t>
      </w:r>
      <w:r w:rsidRPr="004C0A0B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proofErr w:type="gramStart"/>
      <w:r w:rsidRPr="004C0A0B">
        <w:rPr>
          <w:rFonts w:ascii="Times New Roman" w:hAnsi="Times New Roman" w:cs="Times New Roman"/>
          <w:sz w:val="28"/>
          <w:szCs w:val="28"/>
          <w:u w:val="single"/>
        </w:rPr>
        <w:t>24 .</w:t>
      </w:r>
      <w:proofErr w:type="gramEnd"/>
    </w:p>
    <w:p w:rsidR="00FA329D" w:rsidRPr="004C0A0B" w:rsidRDefault="00FA329D" w:rsidP="00FA3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C0A0B">
        <w:rPr>
          <w:rFonts w:ascii="Times New Roman" w:hAnsi="Times New Roman" w:cs="Times New Roman"/>
          <w:sz w:val="28"/>
          <w:szCs w:val="28"/>
        </w:rPr>
        <w:t xml:space="preserve">15. Количество нежилых помещений, не входящих в </w:t>
      </w:r>
      <w:proofErr w:type="gramStart"/>
      <w:r w:rsidRPr="004C0A0B">
        <w:rPr>
          <w:rFonts w:ascii="Times New Roman" w:hAnsi="Times New Roman" w:cs="Times New Roman"/>
          <w:sz w:val="28"/>
          <w:szCs w:val="28"/>
        </w:rPr>
        <w:t>состав  общего</w:t>
      </w:r>
      <w:proofErr w:type="gramEnd"/>
      <w:r w:rsidRPr="004C0A0B">
        <w:rPr>
          <w:rFonts w:ascii="Times New Roman" w:hAnsi="Times New Roman" w:cs="Times New Roman"/>
          <w:sz w:val="28"/>
          <w:szCs w:val="28"/>
        </w:rPr>
        <w:t xml:space="preserve"> имущества </w:t>
      </w:r>
      <w:r w:rsidRPr="004C0A0B">
        <w:rPr>
          <w:rFonts w:ascii="Times New Roman" w:hAnsi="Times New Roman" w:cs="Times New Roman"/>
          <w:sz w:val="28"/>
          <w:szCs w:val="28"/>
          <w:u w:val="single"/>
        </w:rPr>
        <w:t xml:space="preserve">      -    .</w:t>
      </w:r>
    </w:p>
    <w:p w:rsidR="00FA329D" w:rsidRPr="004C0A0B" w:rsidRDefault="00FA329D" w:rsidP="00FA3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C0A0B">
        <w:rPr>
          <w:rFonts w:ascii="Times New Roman" w:hAnsi="Times New Roman" w:cs="Times New Roman"/>
          <w:sz w:val="28"/>
          <w:szCs w:val="28"/>
        </w:rPr>
        <w:t xml:space="preserve">16.  Реквизиты правового акта о признании всех жилых помещений в многоквартирном доме непригодными для проживания </w:t>
      </w:r>
      <w:r w:rsidRPr="004C0A0B">
        <w:rPr>
          <w:rFonts w:ascii="Times New Roman" w:hAnsi="Times New Roman" w:cs="Times New Roman"/>
          <w:sz w:val="28"/>
          <w:szCs w:val="28"/>
          <w:u w:val="single"/>
        </w:rPr>
        <w:t xml:space="preserve">      -   </w:t>
      </w:r>
      <w:proofErr w:type="gramStart"/>
      <w:r w:rsidRPr="004C0A0B">
        <w:rPr>
          <w:rFonts w:ascii="Times New Roman" w:hAnsi="Times New Roman" w:cs="Times New Roman"/>
          <w:sz w:val="28"/>
          <w:szCs w:val="28"/>
          <w:u w:val="single"/>
        </w:rPr>
        <w:t xml:space="preserve">  .</w:t>
      </w:r>
      <w:proofErr w:type="gramEnd"/>
    </w:p>
    <w:p w:rsidR="00FA329D" w:rsidRPr="004C0A0B" w:rsidRDefault="00FA329D" w:rsidP="00FA3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C0A0B">
        <w:rPr>
          <w:rFonts w:ascii="Times New Roman" w:hAnsi="Times New Roman" w:cs="Times New Roman"/>
          <w:sz w:val="28"/>
          <w:szCs w:val="28"/>
        </w:rPr>
        <w:t xml:space="preserve">17.  </w:t>
      </w:r>
      <w:proofErr w:type="gramStart"/>
      <w:r w:rsidRPr="004C0A0B">
        <w:rPr>
          <w:rFonts w:ascii="Times New Roman" w:hAnsi="Times New Roman" w:cs="Times New Roman"/>
          <w:sz w:val="28"/>
          <w:szCs w:val="28"/>
        </w:rPr>
        <w:t>Перечень  жилых</w:t>
      </w:r>
      <w:proofErr w:type="gramEnd"/>
      <w:r w:rsidRPr="004C0A0B">
        <w:rPr>
          <w:rFonts w:ascii="Times New Roman" w:hAnsi="Times New Roman" w:cs="Times New Roman"/>
          <w:sz w:val="28"/>
          <w:szCs w:val="28"/>
        </w:rPr>
        <w:t xml:space="preserve">  помещений,  признанных  непригодными для проживания  (с  указанием  реквизитов  правовых  актов о признании жилых помещений непригодными для проживания)</w:t>
      </w:r>
      <w:r w:rsidRPr="004C0A0B">
        <w:rPr>
          <w:rFonts w:ascii="Times New Roman" w:hAnsi="Times New Roman" w:cs="Times New Roman"/>
          <w:sz w:val="28"/>
          <w:szCs w:val="28"/>
          <w:u w:val="single"/>
        </w:rPr>
        <w:t xml:space="preserve">      -     .</w:t>
      </w:r>
    </w:p>
    <w:p w:rsidR="00FA329D" w:rsidRPr="004C0A0B" w:rsidRDefault="00FA329D" w:rsidP="00FA3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C0A0B">
        <w:rPr>
          <w:rFonts w:ascii="Times New Roman" w:hAnsi="Times New Roman" w:cs="Times New Roman"/>
          <w:sz w:val="28"/>
          <w:szCs w:val="28"/>
        </w:rPr>
        <w:t xml:space="preserve">18. Строительный объем </w:t>
      </w:r>
      <w:r w:rsidRPr="004C0A0B">
        <w:rPr>
          <w:rFonts w:ascii="Times New Roman" w:hAnsi="Times New Roman" w:cs="Times New Roman"/>
          <w:sz w:val="28"/>
          <w:szCs w:val="28"/>
          <w:u w:val="single"/>
        </w:rPr>
        <w:t xml:space="preserve">  4131  </w:t>
      </w:r>
      <w:r w:rsidRPr="004C0A0B">
        <w:rPr>
          <w:rFonts w:ascii="Times New Roman" w:hAnsi="Times New Roman" w:cs="Times New Roman"/>
          <w:sz w:val="28"/>
          <w:szCs w:val="28"/>
        </w:rPr>
        <w:t xml:space="preserve"> куб. м</w:t>
      </w:r>
    </w:p>
    <w:p w:rsidR="00FA329D" w:rsidRPr="004C0A0B" w:rsidRDefault="00FA329D" w:rsidP="00FA3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C0A0B">
        <w:rPr>
          <w:rFonts w:ascii="Times New Roman" w:hAnsi="Times New Roman" w:cs="Times New Roman"/>
          <w:sz w:val="28"/>
          <w:szCs w:val="28"/>
        </w:rPr>
        <w:t>19. Площадь:</w:t>
      </w:r>
    </w:p>
    <w:p w:rsidR="00FA329D" w:rsidRPr="004C0A0B" w:rsidRDefault="00FA329D" w:rsidP="00FA3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0A0B">
        <w:rPr>
          <w:rFonts w:ascii="Times New Roman" w:hAnsi="Times New Roman" w:cs="Times New Roman"/>
          <w:sz w:val="28"/>
          <w:szCs w:val="28"/>
        </w:rPr>
        <w:t>а)  многоквартирного</w:t>
      </w:r>
      <w:proofErr w:type="gramEnd"/>
      <w:r w:rsidRPr="004C0A0B">
        <w:rPr>
          <w:rFonts w:ascii="Times New Roman" w:hAnsi="Times New Roman" w:cs="Times New Roman"/>
          <w:sz w:val="28"/>
          <w:szCs w:val="28"/>
        </w:rPr>
        <w:t xml:space="preserve">  дома  с  лоджиями,  балконами,  шкафами, коридорами и лестничными клетками </w:t>
      </w:r>
      <w:r w:rsidRPr="004C0A0B">
        <w:rPr>
          <w:rFonts w:ascii="Times New Roman" w:hAnsi="Times New Roman" w:cs="Times New Roman"/>
          <w:sz w:val="28"/>
          <w:szCs w:val="28"/>
          <w:u w:val="single"/>
        </w:rPr>
        <w:t xml:space="preserve">  1045,8  </w:t>
      </w:r>
      <w:r w:rsidRPr="004C0A0B"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FA329D" w:rsidRPr="004C0A0B" w:rsidRDefault="00FA329D" w:rsidP="00FA3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C0A0B">
        <w:rPr>
          <w:rFonts w:ascii="Times New Roman" w:hAnsi="Times New Roman" w:cs="Times New Roman"/>
          <w:sz w:val="28"/>
          <w:szCs w:val="28"/>
        </w:rPr>
        <w:t xml:space="preserve">б) жилых помещений (общая площадь </w:t>
      </w:r>
      <w:proofErr w:type="gramStart"/>
      <w:r w:rsidRPr="004C0A0B">
        <w:rPr>
          <w:rFonts w:ascii="Times New Roman" w:hAnsi="Times New Roman" w:cs="Times New Roman"/>
          <w:sz w:val="28"/>
          <w:szCs w:val="28"/>
        </w:rPr>
        <w:t xml:space="preserve">квартир) </w:t>
      </w:r>
      <w:r w:rsidRPr="004C0A0B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proofErr w:type="gramEnd"/>
      <w:r w:rsidRPr="004C0A0B">
        <w:rPr>
          <w:rFonts w:ascii="Times New Roman" w:hAnsi="Times New Roman" w:cs="Times New Roman"/>
          <w:sz w:val="28"/>
          <w:szCs w:val="28"/>
          <w:u w:val="single"/>
        </w:rPr>
        <w:t xml:space="preserve">907,2  </w:t>
      </w:r>
      <w:r w:rsidRPr="004C0A0B"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FA329D" w:rsidRPr="004C0A0B" w:rsidRDefault="00FA329D" w:rsidP="00FA3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0A0B">
        <w:rPr>
          <w:rFonts w:ascii="Times New Roman" w:hAnsi="Times New Roman" w:cs="Times New Roman"/>
          <w:sz w:val="28"/>
          <w:szCs w:val="28"/>
        </w:rPr>
        <w:t>в)  нежилых</w:t>
      </w:r>
      <w:proofErr w:type="gramEnd"/>
      <w:r w:rsidRPr="004C0A0B">
        <w:rPr>
          <w:rFonts w:ascii="Times New Roman" w:hAnsi="Times New Roman" w:cs="Times New Roman"/>
          <w:sz w:val="28"/>
          <w:szCs w:val="28"/>
        </w:rPr>
        <w:t xml:space="preserve">  помещений  (общая  площадь  нежилых помещений, не входящих   в  состав  общего  имущества  в  многоквартирном  доме) </w:t>
      </w:r>
      <w:r w:rsidRPr="004C0A0B">
        <w:rPr>
          <w:rFonts w:ascii="Times New Roman" w:hAnsi="Times New Roman" w:cs="Times New Roman"/>
          <w:sz w:val="28"/>
          <w:szCs w:val="28"/>
          <w:u w:val="single"/>
        </w:rPr>
        <w:t xml:space="preserve">   0   </w:t>
      </w:r>
      <w:r w:rsidRPr="004C0A0B"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FA329D" w:rsidRPr="004C0A0B" w:rsidRDefault="00FA329D" w:rsidP="00FA3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0A0B">
        <w:rPr>
          <w:rFonts w:ascii="Times New Roman" w:hAnsi="Times New Roman" w:cs="Times New Roman"/>
          <w:sz w:val="28"/>
          <w:szCs w:val="28"/>
        </w:rPr>
        <w:t xml:space="preserve">г)   </w:t>
      </w:r>
      <w:proofErr w:type="gramEnd"/>
      <w:r w:rsidRPr="004C0A0B">
        <w:rPr>
          <w:rFonts w:ascii="Times New Roman" w:hAnsi="Times New Roman" w:cs="Times New Roman"/>
          <w:sz w:val="28"/>
          <w:szCs w:val="28"/>
        </w:rPr>
        <w:t xml:space="preserve">помещений   общего  пользования  (общая  площадь  нежилых помещений,  входящих  в  состав общего имущества в многоквартирном доме) </w:t>
      </w:r>
      <w:r w:rsidRPr="004C0A0B">
        <w:rPr>
          <w:rFonts w:ascii="Times New Roman" w:hAnsi="Times New Roman" w:cs="Times New Roman"/>
          <w:sz w:val="28"/>
          <w:szCs w:val="28"/>
          <w:u w:val="single"/>
        </w:rPr>
        <w:t xml:space="preserve">   -   </w:t>
      </w:r>
      <w:r w:rsidRPr="004C0A0B"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FA329D" w:rsidRPr="004C0A0B" w:rsidRDefault="00FA329D" w:rsidP="00FA3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C0A0B">
        <w:rPr>
          <w:rFonts w:ascii="Times New Roman" w:hAnsi="Times New Roman" w:cs="Times New Roman"/>
          <w:sz w:val="28"/>
          <w:szCs w:val="28"/>
        </w:rPr>
        <w:t xml:space="preserve">20. Количество лестниц </w:t>
      </w:r>
      <w:r w:rsidRPr="004C0A0B">
        <w:rPr>
          <w:rFonts w:ascii="Times New Roman" w:hAnsi="Times New Roman" w:cs="Times New Roman"/>
          <w:sz w:val="28"/>
          <w:szCs w:val="28"/>
          <w:u w:val="single"/>
        </w:rPr>
        <w:t xml:space="preserve">  1  </w:t>
      </w:r>
      <w:r w:rsidRPr="004C0A0B">
        <w:rPr>
          <w:rFonts w:ascii="Times New Roman" w:hAnsi="Times New Roman" w:cs="Times New Roman"/>
          <w:sz w:val="28"/>
          <w:szCs w:val="28"/>
        </w:rPr>
        <w:t xml:space="preserve"> шт.</w:t>
      </w:r>
    </w:p>
    <w:p w:rsidR="00FA329D" w:rsidRPr="004C0A0B" w:rsidRDefault="00FA329D" w:rsidP="00FA3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C0A0B">
        <w:rPr>
          <w:rFonts w:ascii="Times New Roman" w:hAnsi="Times New Roman" w:cs="Times New Roman"/>
          <w:sz w:val="28"/>
          <w:szCs w:val="28"/>
        </w:rPr>
        <w:t>21.   Уборочная</w:t>
      </w:r>
      <w:r w:rsidR="003C3594" w:rsidRPr="004C0A0B">
        <w:rPr>
          <w:rFonts w:ascii="Times New Roman" w:hAnsi="Times New Roman" w:cs="Times New Roman"/>
          <w:sz w:val="28"/>
          <w:szCs w:val="28"/>
        </w:rPr>
        <w:t xml:space="preserve"> </w:t>
      </w:r>
      <w:r w:rsidRPr="004C0A0B">
        <w:rPr>
          <w:rFonts w:ascii="Times New Roman" w:hAnsi="Times New Roman" w:cs="Times New Roman"/>
          <w:sz w:val="28"/>
          <w:szCs w:val="28"/>
        </w:rPr>
        <w:t>площадь</w:t>
      </w:r>
      <w:r w:rsidR="003C3594" w:rsidRPr="004C0A0B">
        <w:rPr>
          <w:rFonts w:ascii="Times New Roman" w:hAnsi="Times New Roman" w:cs="Times New Roman"/>
          <w:sz w:val="28"/>
          <w:szCs w:val="28"/>
        </w:rPr>
        <w:t xml:space="preserve"> </w:t>
      </w:r>
      <w:r w:rsidRPr="004C0A0B">
        <w:rPr>
          <w:rFonts w:ascii="Times New Roman" w:hAnsi="Times New Roman" w:cs="Times New Roman"/>
          <w:sz w:val="28"/>
          <w:szCs w:val="28"/>
        </w:rPr>
        <w:t xml:space="preserve">лестниц (включая   межквартирные лестничные </w:t>
      </w:r>
      <w:proofErr w:type="gramStart"/>
      <w:r w:rsidRPr="004C0A0B">
        <w:rPr>
          <w:rFonts w:ascii="Times New Roman" w:hAnsi="Times New Roman" w:cs="Times New Roman"/>
          <w:sz w:val="28"/>
          <w:szCs w:val="28"/>
        </w:rPr>
        <w:t xml:space="preserve">площадки) </w:t>
      </w:r>
      <w:r w:rsidRPr="004C0A0B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proofErr w:type="gramEnd"/>
      <w:r w:rsidRPr="004C0A0B">
        <w:rPr>
          <w:rFonts w:ascii="Times New Roman" w:hAnsi="Times New Roman" w:cs="Times New Roman"/>
          <w:sz w:val="28"/>
          <w:szCs w:val="28"/>
          <w:u w:val="single"/>
        </w:rPr>
        <w:t xml:space="preserve">   49,2  </w:t>
      </w:r>
      <w:r w:rsidRPr="004C0A0B"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FA329D" w:rsidRPr="004C0A0B" w:rsidRDefault="00FA329D" w:rsidP="00FA3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C0A0B">
        <w:rPr>
          <w:rFonts w:ascii="Times New Roman" w:hAnsi="Times New Roman" w:cs="Times New Roman"/>
          <w:sz w:val="28"/>
          <w:szCs w:val="28"/>
        </w:rPr>
        <w:t xml:space="preserve">22. Уборочная площадь общих коридоров </w:t>
      </w:r>
      <w:r w:rsidRPr="004C0A0B">
        <w:rPr>
          <w:rFonts w:ascii="Times New Roman" w:hAnsi="Times New Roman" w:cs="Times New Roman"/>
          <w:sz w:val="28"/>
          <w:szCs w:val="28"/>
          <w:u w:val="single"/>
        </w:rPr>
        <w:t xml:space="preserve">  -  </w:t>
      </w:r>
      <w:r w:rsidRPr="004C0A0B"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FA329D" w:rsidRPr="004C0A0B" w:rsidRDefault="00FA329D" w:rsidP="00FA3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C0A0B">
        <w:rPr>
          <w:rFonts w:ascii="Times New Roman" w:hAnsi="Times New Roman" w:cs="Times New Roman"/>
          <w:sz w:val="28"/>
          <w:szCs w:val="28"/>
        </w:rPr>
        <w:t xml:space="preserve">23.  </w:t>
      </w:r>
      <w:proofErr w:type="gramStart"/>
      <w:r w:rsidRPr="004C0A0B">
        <w:rPr>
          <w:rFonts w:ascii="Times New Roman" w:hAnsi="Times New Roman" w:cs="Times New Roman"/>
          <w:sz w:val="28"/>
          <w:szCs w:val="28"/>
        </w:rPr>
        <w:t>Уборочная  площадь</w:t>
      </w:r>
      <w:proofErr w:type="gramEnd"/>
      <w:r w:rsidRPr="004C0A0B">
        <w:rPr>
          <w:rFonts w:ascii="Times New Roman" w:hAnsi="Times New Roman" w:cs="Times New Roman"/>
          <w:sz w:val="28"/>
          <w:szCs w:val="28"/>
        </w:rPr>
        <w:t xml:space="preserve">  других  помещений  общего пользования (включая технические этажи, чердаки, технические подвалы) </w:t>
      </w:r>
      <w:r w:rsidRPr="004C0A0B">
        <w:rPr>
          <w:rFonts w:ascii="Times New Roman" w:hAnsi="Times New Roman" w:cs="Times New Roman"/>
          <w:sz w:val="28"/>
          <w:szCs w:val="28"/>
          <w:u w:val="single"/>
        </w:rPr>
        <w:t xml:space="preserve">  0 </w:t>
      </w:r>
      <w:r w:rsidRPr="004C0A0B"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FA329D" w:rsidRPr="004C0A0B" w:rsidRDefault="00FA329D" w:rsidP="00FA3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C0A0B">
        <w:rPr>
          <w:rFonts w:ascii="Times New Roman" w:hAnsi="Times New Roman" w:cs="Times New Roman"/>
          <w:sz w:val="28"/>
          <w:szCs w:val="28"/>
        </w:rPr>
        <w:t xml:space="preserve">24.  </w:t>
      </w:r>
      <w:proofErr w:type="gramStart"/>
      <w:r w:rsidRPr="004C0A0B">
        <w:rPr>
          <w:rFonts w:ascii="Times New Roman" w:hAnsi="Times New Roman" w:cs="Times New Roman"/>
          <w:sz w:val="28"/>
          <w:szCs w:val="28"/>
        </w:rPr>
        <w:t>Площадь  земельного</w:t>
      </w:r>
      <w:proofErr w:type="gramEnd"/>
      <w:r w:rsidRPr="004C0A0B">
        <w:rPr>
          <w:rFonts w:ascii="Times New Roman" w:hAnsi="Times New Roman" w:cs="Times New Roman"/>
          <w:sz w:val="28"/>
          <w:szCs w:val="28"/>
        </w:rPr>
        <w:t xml:space="preserve">  участка,  входящего  в состав общего имущества многоквартирного дома </w:t>
      </w:r>
      <w:r w:rsidRPr="004C0A0B">
        <w:rPr>
          <w:rFonts w:ascii="Times New Roman" w:hAnsi="Times New Roman" w:cs="Times New Roman"/>
          <w:sz w:val="28"/>
          <w:szCs w:val="28"/>
          <w:u w:val="single"/>
        </w:rPr>
        <w:t xml:space="preserve">   1523 </w:t>
      </w:r>
      <w:proofErr w:type="spellStart"/>
      <w:r w:rsidRPr="004C0A0B">
        <w:rPr>
          <w:rFonts w:ascii="Times New Roman" w:hAnsi="Times New Roman" w:cs="Times New Roman"/>
          <w:sz w:val="28"/>
          <w:szCs w:val="28"/>
          <w:u w:val="single"/>
        </w:rPr>
        <w:t>кв.м</w:t>
      </w:r>
      <w:proofErr w:type="spellEnd"/>
      <w:r w:rsidRPr="004C0A0B">
        <w:rPr>
          <w:rFonts w:ascii="Times New Roman" w:hAnsi="Times New Roman" w:cs="Times New Roman"/>
          <w:sz w:val="28"/>
          <w:szCs w:val="28"/>
          <w:u w:val="single"/>
        </w:rPr>
        <w:t xml:space="preserve">  .</w:t>
      </w:r>
    </w:p>
    <w:p w:rsidR="00FA329D" w:rsidRPr="004C0A0B" w:rsidRDefault="00FA329D" w:rsidP="00FA3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C0A0B">
        <w:rPr>
          <w:rFonts w:ascii="Times New Roman" w:hAnsi="Times New Roman" w:cs="Times New Roman"/>
          <w:sz w:val="28"/>
          <w:szCs w:val="28"/>
        </w:rPr>
        <w:t xml:space="preserve">25.  </w:t>
      </w:r>
      <w:proofErr w:type="gramStart"/>
      <w:r w:rsidRPr="004C0A0B">
        <w:rPr>
          <w:rFonts w:ascii="Times New Roman" w:hAnsi="Times New Roman" w:cs="Times New Roman"/>
          <w:sz w:val="28"/>
          <w:szCs w:val="28"/>
        </w:rPr>
        <w:t>Кадастровый  номер</w:t>
      </w:r>
      <w:proofErr w:type="gramEnd"/>
      <w:r w:rsidRPr="004C0A0B">
        <w:rPr>
          <w:rFonts w:ascii="Times New Roman" w:hAnsi="Times New Roman" w:cs="Times New Roman"/>
          <w:sz w:val="28"/>
          <w:szCs w:val="28"/>
        </w:rPr>
        <w:t xml:space="preserve">  земельного  участка (при его наличии)</w:t>
      </w:r>
      <w:r w:rsidRPr="004C0A0B">
        <w:rPr>
          <w:rFonts w:ascii="Times New Roman" w:hAnsi="Times New Roman" w:cs="Times New Roman"/>
          <w:sz w:val="28"/>
          <w:szCs w:val="28"/>
          <w:u w:val="single"/>
        </w:rPr>
        <w:t xml:space="preserve"> 26:04:171021:138.</w:t>
      </w:r>
    </w:p>
    <w:p w:rsidR="00FA329D" w:rsidRPr="004C0A0B" w:rsidRDefault="00FA329D" w:rsidP="00FA3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A329D" w:rsidRPr="004C0A0B" w:rsidRDefault="00FA329D" w:rsidP="00FA329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0B">
        <w:rPr>
          <w:rFonts w:ascii="Times New Roman" w:hAnsi="Times New Roman" w:cs="Times New Roman"/>
          <w:b/>
          <w:sz w:val="28"/>
          <w:szCs w:val="28"/>
        </w:rPr>
        <w:t>II. Техническое состояние многоквартирного дома,</w:t>
      </w:r>
    </w:p>
    <w:p w:rsidR="00FA329D" w:rsidRPr="004C0A0B" w:rsidRDefault="00FA329D" w:rsidP="00FA329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C0A0B">
        <w:rPr>
          <w:rFonts w:ascii="Times New Roman" w:hAnsi="Times New Roman" w:cs="Times New Roman"/>
          <w:b/>
          <w:sz w:val="28"/>
          <w:szCs w:val="28"/>
        </w:rPr>
        <w:t>включая пристройки</w:t>
      </w:r>
    </w:p>
    <w:p w:rsidR="00FA329D" w:rsidRPr="004C0A0B" w:rsidRDefault="00FA329D" w:rsidP="00FA32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767"/>
        <w:gridCol w:w="2428"/>
        <w:gridCol w:w="2700"/>
      </w:tblGrid>
      <w:tr w:rsidR="00FA329D" w:rsidRPr="004C0A0B" w:rsidTr="003C3594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Наименование конструктивных элементов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Техническое состояние элементов общего имущества многоквартирного дома</w:t>
            </w:r>
          </w:p>
        </w:tc>
      </w:tr>
      <w:tr w:rsidR="00FA329D" w:rsidRPr="004C0A0B" w:rsidTr="00FA329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BF2D4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бетон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хорошее</w:t>
            </w:r>
          </w:p>
        </w:tc>
      </w:tr>
      <w:tr w:rsidR="00FA329D" w:rsidRPr="004C0A0B" w:rsidTr="00FA329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b/>
                <w:sz w:val="28"/>
                <w:szCs w:val="28"/>
              </w:rPr>
              <w:t>Наружные и внутренние капитальные стены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кирпичные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хорошее</w:t>
            </w:r>
          </w:p>
        </w:tc>
      </w:tr>
      <w:tr w:rsidR="00FA329D" w:rsidRPr="004C0A0B" w:rsidTr="00FA329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b/>
                <w:sz w:val="28"/>
                <w:szCs w:val="28"/>
              </w:rPr>
              <w:t>Перегородки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кирпичные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хорошее</w:t>
            </w:r>
          </w:p>
        </w:tc>
      </w:tr>
      <w:tr w:rsidR="00FA329D" w:rsidRPr="004C0A0B" w:rsidTr="00FA329D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b/>
                <w:sz w:val="28"/>
                <w:szCs w:val="28"/>
              </w:rPr>
              <w:t>Перекрытия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29D" w:rsidRPr="004C0A0B" w:rsidTr="00FA32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9D" w:rsidRPr="004C0A0B" w:rsidRDefault="00FA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Чердачные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BB6BD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дерево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хорошее</w:t>
            </w:r>
          </w:p>
        </w:tc>
      </w:tr>
      <w:tr w:rsidR="00FA329D" w:rsidRPr="004C0A0B" w:rsidTr="00FA32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9D" w:rsidRPr="004C0A0B" w:rsidRDefault="00FA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Междуэтажные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5260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бетон монолит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хорошее</w:t>
            </w:r>
          </w:p>
        </w:tc>
      </w:tr>
      <w:tr w:rsidR="00BB6BDE" w:rsidRPr="004C0A0B" w:rsidTr="00FA32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BDE" w:rsidRPr="004C0A0B" w:rsidRDefault="00BB6B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BDE" w:rsidRPr="004C0A0B" w:rsidRDefault="00BB6BDE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Подвальные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BDE" w:rsidRPr="004C0A0B" w:rsidRDefault="00BB6BDE" w:rsidP="00473E9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бетон монолит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BDE" w:rsidRPr="004C0A0B" w:rsidRDefault="00BB6BD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хорошее</w:t>
            </w:r>
          </w:p>
        </w:tc>
      </w:tr>
      <w:tr w:rsidR="00FA329D" w:rsidRPr="004C0A0B" w:rsidTr="00FA32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9D" w:rsidRPr="004C0A0B" w:rsidRDefault="00FA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(другое)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29D" w:rsidRPr="004C0A0B" w:rsidTr="00FA329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b/>
                <w:sz w:val="28"/>
                <w:szCs w:val="28"/>
              </w:rPr>
              <w:t>Крыша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5909E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FA329D" w:rsidRPr="004C0A0B">
              <w:rPr>
                <w:rFonts w:ascii="Times New Roman" w:hAnsi="Times New Roman" w:cs="Times New Roman"/>
                <w:sz w:val="28"/>
                <w:szCs w:val="28"/>
              </w:rPr>
              <w:t>атровая</w:t>
            </w:r>
          </w:p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металопрофиль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хорошее</w:t>
            </w:r>
          </w:p>
        </w:tc>
      </w:tr>
      <w:tr w:rsidR="00FA329D" w:rsidRPr="004C0A0B" w:rsidTr="00FA329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Полы 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BB6BD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бетон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хорошее</w:t>
            </w:r>
          </w:p>
        </w:tc>
      </w:tr>
      <w:tr w:rsidR="00FA329D" w:rsidRPr="004C0A0B" w:rsidTr="00FA329D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b/>
                <w:sz w:val="28"/>
                <w:szCs w:val="28"/>
              </w:rPr>
              <w:t>Проемы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29D" w:rsidRPr="004C0A0B" w:rsidTr="00FA32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9D" w:rsidRPr="004C0A0B" w:rsidRDefault="00FA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Окна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5909E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пластик д</w:t>
            </w:r>
            <w:r w:rsidR="00FA329D" w:rsidRPr="004C0A0B">
              <w:rPr>
                <w:rFonts w:ascii="Times New Roman" w:hAnsi="Times New Roman" w:cs="Times New Roman"/>
                <w:sz w:val="28"/>
                <w:szCs w:val="28"/>
              </w:rPr>
              <w:t>войные створные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C0A0B">
              <w:rPr>
                <w:rFonts w:ascii="Times New Roman" w:hAnsi="Times New Roman"/>
                <w:sz w:val="28"/>
                <w:szCs w:val="28"/>
              </w:rPr>
              <w:t>хорошее</w:t>
            </w:r>
          </w:p>
        </w:tc>
      </w:tr>
      <w:tr w:rsidR="00FA329D" w:rsidRPr="004C0A0B" w:rsidTr="00FA32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9D" w:rsidRPr="004C0A0B" w:rsidRDefault="00FA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Двери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A4772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Металлические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C0A0B">
              <w:rPr>
                <w:rFonts w:ascii="Times New Roman" w:hAnsi="Times New Roman"/>
                <w:sz w:val="28"/>
                <w:szCs w:val="28"/>
              </w:rPr>
              <w:t>хорошее</w:t>
            </w:r>
          </w:p>
        </w:tc>
      </w:tr>
      <w:tr w:rsidR="00FA329D" w:rsidRPr="004C0A0B" w:rsidTr="00FA32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9D" w:rsidRPr="004C0A0B" w:rsidRDefault="00FA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(другое)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29D" w:rsidRPr="004C0A0B" w:rsidTr="00FA329D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b/>
                <w:sz w:val="28"/>
                <w:szCs w:val="28"/>
              </w:rPr>
              <w:t>Отделка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29D" w:rsidRPr="004C0A0B" w:rsidTr="00FA32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9D" w:rsidRPr="004C0A0B" w:rsidRDefault="00FA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ED7C4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FA329D" w:rsidRPr="004C0A0B">
              <w:rPr>
                <w:rFonts w:ascii="Times New Roman" w:hAnsi="Times New Roman" w:cs="Times New Roman"/>
                <w:sz w:val="28"/>
                <w:szCs w:val="28"/>
              </w:rPr>
              <w:t>тукатурка</w:t>
            </w: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 xml:space="preserve"> стен и потолков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C0A0B">
              <w:rPr>
                <w:rFonts w:ascii="Times New Roman" w:hAnsi="Times New Roman"/>
                <w:sz w:val="28"/>
                <w:szCs w:val="28"/>
              </w:rPr>
              <w:t>хорошее</w:t>
            </w:r>
          </w:p>
        </w:tc>
      </w:tr>
      <w:tr w:rsidR="00FA329D" w:rsidRPr="004C0A0B" w:rsidTr="00FA32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9D" w:rsidRPr="004C0A0B" w:rsidRDefault="00FA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5909EC" w:rsidP="005909E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Пенопласт ш</w:t>
            </w:r>
            <w:r w:rsidR="00FA329D" w:rsidRPr="004C0A0B">
              <w:rPr>
                <w:rFonts w:ascii="Times New Roman" w:hAnsi="Times New Roman" w:cs="Times New Roman"/>
                <w:sz w:val="28"/>
                <w:szCs w:val="28"/>
              </w:rPr>
              <w:t>тукатурка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C0A0B">
              <w:rPr>
                <w:rFonts w:ascii="Times New Roman" w:hAnsi="Times New Roman"/>
                <w:sz w:val="28"/>
                <w:szCs w:val="28"/>
              </w:rPr>
              <w:t>хорошее</w:t>
            </w:r>
          </w:p>
        </w:tc>
      </w:tr>
      <w:tr w:rsidR="00FA329D" w:rsidRPr="004C0A0B" w:rsidTr="00FA32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9D" w:rsidRPr="004C0A0B" w:rsidRDefault="00FA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(другое)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29D" w:rsidRPr="004C0A0B" w:rsidTr="00FA329D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b/>
                <w:sz w:val="28"/>
                <w:szCs w:val="28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29D" w:rsidRPr="004C0A0B" w:rsidTr="00FA32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9D" w:rsidRPr="004C0A0B" w:rsidRDefault="00FA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ванны напольные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хорошее</w:t>
            </w:r>
          </w:p>
        </w:tc>
      </w:tr>
      <w:tr w:rsidR="00FA329D" w:rsidRPr="004C0A0B" w:rsidTr="00FA32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9D" w:rsidRPr="004C0A0B" w:rsidRDefault="00FA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электроплиты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29D" w:rsidRPr="004C0A0B" w:rsidTr="00FA32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9D" w:rsidRPr="004C0A0B" w:rsidRDefault="00FA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телефонные сети и оборудование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29D" w:rsidRPr="004C0A0B" w:rsidTr="00FA32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9D" w:rsidRPr="004C0A0B" w:rsidRDefault="00FA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 xml:space="preserve">сети проводного </w:t>
            </w:r>
            <w:r w:rsidRPr="004C0A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радиовещания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29D" w:rsidRPr="004C0A0B" w:rsidTr="00FA32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9D" w:rsidRPr="004C0A0B" w:rsidRDefault="00FA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 xml:space="preserve">сигнализация 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29D" w:rsidRPr="004C0A0B" w:rsidTr="00FA32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9D" w:rsidRPr="004C0A0B" w:rsidRDefault="00FA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мусоропровод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29D" w:rsidRPr="004C0A0B" w:rsidTr="00FA32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9D" w:rsidRPr="004C0A0B" w:rsidRDefault="00FA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ind w:left="-108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лифт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29D" w:rsidRPr="004C0A0B" w:rsidTr="00FA32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9D" w:rsidRPr="004C0A0B" w:rsidRDefault="00FA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ind w:left="-108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вентиляция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хорошее</w:t>
            </w:r>
          </w:p>
        </w:tc>
      </w:tr>
      <w:tr w:rsidR="00FA329D" w:rsidRPr="004C0A0B" w:rsidTr="00FA32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9D" w:rsidRPr="004C0A0B" w:rsidRDefault="00FA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(другое)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29D" w:rsidRPr="004C0A0B" w:rsidTr="00FA329D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b/>
                <w:sz w:val="28"/>
                <w:szCs w:val="28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29D" w:rsidRPr="004C0A0B" w:rsidTr="00FA32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9D" w:rsidRPr="004C0A0B" w:rsidRDefault="00FA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84602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проводка скрытая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C0A0B">
              <w:rPr>
                <w:rFonts w:ascii="Times New Roman" w:hAnsi="Times New Roman"/>
                <w:sz w:val="28"/>
                <w:szCs w:val="28"/>
              </w:rPr>
              <w:t>хорошее</w:t>
            </w:r>
          </w:p>
        </w:tc>
      </w:tr>
      <w:tr w:rsidR="00FA329D" w:rsidRPr="004C0A0B" w:rsidTr="00FA32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9D" w:rsidRPr="004C0A0B" w:rsidRDefault="00FA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84602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C0A0B">
              <w:rPr>
                <w:rFonts w:ascii="Times New Roman" w:hAnsi="Times New Roman"/>
                <w:sz w:val="28"/>
                <w:szCs w:val="28"/>
              </w:rPr>
              <w:t>центральное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C0A0B">
              <w:rPr>
                <w:rFonts w:ascii="Times New Roman" w:hAnsi="Times New Roman"/>
                <w:sz w:val="28"/>
                <w:szCs w:val="28"/>
              </w:rPr>
              <w:t>хорошее</w:t>
            </w:r>
          </w:p>
        </w:tc>
      </w:tr>
      <w:tr w:rsidR="00060758" w:rsidRPr="004C0A0B" w:rsidTr="00FA32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758" w:rsidRPr="004C0A0B" w:rsidRDefault="000607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58" w:rsidRPr="004C0A0B" w:rsidRDefault="00060758">
            <w:pPr>
              <w:pStyle w:val="ConsPlusNormal"/>
              <w:spacing w:line="276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58" w:rsidRPr="004C0A0B" w:rsidRDefault="00060758" w:rsidP="00473E9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автономное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58" w:rsidRPr="004C0A0B" w:rsidRDefault="00060758" w:rsidP="00473E9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C0A0B">
              <w:rPr>
                <w:rFonts w:ascii="Times New Roman" w:hAnsi="Times New Roman"/>
                <w:sz w:val="28"/>
                <w:szCs w:val="28"/>
              </w:rPr>
              <w:t>хорошее</w:t>
            </w:r>
          </w:p>
        </w:tc>
      </w:tr>
      <w:tr w:rsidR="00C61A23" w:rsidRPr="004C0A0B" w:rsidTr="00FA32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23" w:rsidRPr="004C0A0B" w:rsidRDefault="00C61A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23" w:rsidRPr="004C0A0B" w:rsidRDefault="00C61A23">
            <w:pPr>
              <w:pStyle w:val="ConsPlusNormal"/>
              <w:spacing w:line="276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23" w:rsidRPr="004C0A0B" w:rsidRDefault="00C61A23" w:rsidP="00473E9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централизованное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A23" w:rsidRPr="004C0A0B" w:rsidRDefault="00C61A2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C0A0B">
              <w:rPr>
                <w:rFonts w:ascii="Times New Roman" w:hAnsi="Times New Roman"/>
                <w:sz w:val="28"/>
                <w:szCs w:val="28"/>
              </w:rPr>
              <w:t>хорошее</w:t>
            </w:r>
          </w:p>
        </w:tc>
      </w:tr>
      <w:tr w:rsidR="00FA329D" w:rsidRPr="004C0A0B" w:rsidTr="00FA32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9D" w:rsidRPr="004C0A0B" w:rsidRDefault="00FA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 xml:space="preserve">газоснабжение 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C61A2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сетевое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C0A0B">
              <w:rPr>
                <w:rFonts w:ascii="Times New Roman" w:hAnsi="Times New Roman"/>
                <w:sz w:val="28"/>
                <w:szCs w:val="28"/>
              </w:rPr>
              <w:t>хорошее</w:t>
            </w:r>
          </w:p>
        </w:tc>
      </w:tr>
      <w:tr w:rsidR="00FA329D" w:rsidRPr="004C0A0B" w:rsidTr="00FA32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9D" w:rsidRPr="004C0A0B" w:rsidRDefault="00FA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отопление (от внешних котельных)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9D" w:rsidRPr="004C0A0B" w:rsidRDefault="00FA329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FA329D" w:rsidRPr="004C0A0B" w:rsidTr="00FA32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9D" w:rsidRPr="004C0A0B" w:rsidRDefault="00FA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отопление (от домовой котельной)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29D" w:rsidRPr="004C0A0B" w:rsidTr="00FA32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9D" w:rsidRPr="004C0A0B" w:rsidRDefault="00FA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печи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29D" w:rsidRPr="004C0A0B" w:rsidTr="00FA32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9D" w:rsidRPr="004C0A0B" w:rsidRDefault="00FA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калориферы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29D" w:rsidRPr="004C0A0B" w:rsidTr="00FA32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29D" w:rsidRPr="004C0A0B" w:rsidRDefault="00FA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АГВ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846020" w:rsidRPr="004C0A0B" w:rsidTr="00FA32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020" w:rsidRPr="004C0A0B" w:rsidRDefault="008460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020" w:rsidRPr="004C0A0B" w:rsidRDefault="00846020">
            <w:pPr>
              <w:pStyle w:val="ConsPlusNormal"/>
              <w:spacing w:line="276" w:lineRule="auto"/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(другое)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20" w:rsidRPr="004C0A0B" w:rsidRDefault="0084602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автономное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20" w:rsidRPr="004C0A0B" w:rsidRDefault="00846020" w:rsidP="00473E9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C0A0B">
              <w:rPr>
                <w:rFonts w:ascii="Times New Roman" w:hAnsi="Times New Roman"/>
                <w:sz w:val="28"/>
                <w:szCs w:val="28"/>
              </w:rPr>
              <w:t>хорошее</w:t>
            </w:r>
          </w:p>
        </w:tc>
      </w:tr>
      <w:tr w:rsidR="00FA329D" w:rsidRPr="004C0A0B" w:rsidTr="00FA329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29D" w:rsidRPr="004C0A0B" w:rsidRDefault="00FA329D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0A0B">
              <w:rPr>
                <w:rFonts w:ascii="Times New Roman" w:hAnsi="Times New Roman" w:cs="Times New Roman"/>
                <w:b/>
                <w:sz w:val="28"/>
                <w:szCs w:val="28"/>
              </w:rPr>
              <w:t>Крыльца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9D" w:rsidRPr="004C0A0B" w:rsidRDefault="00FA32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329D" w:rsidRPr="004C0A0B" w:rsidRDefault="00FA329D" w:rsidP="00FA32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329D" w:rsidRPr="004C0A0B" w:rsidRDefault="00FA329D" w:rsidP="00FA3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A329D" w:rsidRPr="004C0A0B" w:rsidRDefault="00FA329D" w:rsidP="00FA329D">
      <w:pPr>
        <w:rPr>
          <w:sz w:val="28"/>
          <w:szCs w:val="28"/>
        </w:rPr>
      </w:pPr>
    </w:p>
    <w:p w:rsidR="0022230A" w:rsidRPr="004C0A0B" w:rsidRDefault="0022230A">
      <w:pPr>
        <w:rPr>
          <w:sz w:val="28"/>
          <w:szCs w:val="28"/>
        </w:rPr>
      </w:pPr>
      <w:bookmarkStart w:id="0" w:name="_GoBack"/>
      <w:bookmarkEnd w:id="0"/>
    </w:p>
    <w:sectPr w:rsidR="0022230A" w:rsidRPr="004C0A0B" w:rsidSect="003C359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58C" w:rsidRDefault="00F5058C" w:rsidP="003C3594">
      <w:pPr>
        <w:spacing w:after="0" w:line="240" w:lineRule="auto"/>
      </w:pPr>
      <w:r>
        <w:separator/>
      </w:r>
    </w:p>
  </w:endnote>
  <w:endnote w:type="continuationSeparator" w:id="0">
    <w:p w:rsidR="00F5058C" w:rsidRDefault="00F5058C" w:rsidP="003C3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58C" w:rsidRDefault="00F5058C" w:rsidP="003C3594">
      <w:pPr>
        <w:spacing w:after="0" w:line="240" w:lineRule="auto"/>
      </w:pPr>
      <w:r>
        <w:separator/>
      </w:r>
    </w:p>
  </w:footnote>
  <w:footnote w:type="continuationSeparator" w:id="0">
    <w:p w:rsidR="00F5058C" w:rsidRDefault="00F5058C" w:rsidP="003C35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75727047"/>
      <w:docPartObj>
        <w:docPartGallery w:val="Page Numbers (Top of Page)"/>
        <w:docPartUnique/>
      </w:docPartObj>
    </w:sdtPr>
    <w:sdtEndPr/>
    <w:sdtContent>
      <w:p w:rsidR="003C3594" w:rsidRDefault="003C359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0A0B">
          <w:rPr>
            <w:noProof/>
          </w:rPr>
          <w:t>4</w:t>
        </w:r>
        <w:r>
          <w:fldChar w:fldCharType="end"/>
        </w:r>
      </w:p>
    </w:sdtContent>
  </w:sdt>
  <w:p w:rsidR="003C3594" w:rsidRDefault="003C3594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29D"/>
    <w:rsid w:val="00060758"/>
    <w:rsid w:val="000D0442"/>
    <w:rsid w:val="0022230A"/>
    <w:rsid w:val="003C3594"/>
    <w:rsid w:val="004C0A0B"/>
    <w:rsid w:val="005260DF"/>
    <w:rsid w:val="00530828"/>
    <w:rsid w:val="005909EC"/>
    <w:rsid w:val="005A4661"/>
    <w:rsid w:val="00846020"/>
    <w:rsid w:val="00A4772A"/>
    <w:rsid w:val="00BB6BDE"/>
    <w:rsid w:val="00BF2D43"/>
    <w:rsid w:val="00C61A23"/>
    <w:rsid w:val="00CF0377"/>
    <w:rsid w:val="00E73F9D"/>
    <w:rsid w:val="00ED7C42"/>
    <w:rsid w:val="00F5058C"/>
    <w:rsid w:val="00FA3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E966B6-FD51-4C4B-A6D4-9FEC2A603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29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32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A32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CF037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F0377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F0377"/>
    <w:rPr>
      <w:rFonts w:ascii="Calibri" w:eastAsia="Times New Roman" w:hAnsi="Calibri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F037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F0377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F03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F0377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3C35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C3594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3C35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C359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5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user_15</dc:creator>
  <cp:keywords/>
  <dc:description/>
  <cp:lastModifiedBy>User30</cp:lastModifiedBy>
  <cp:revision>2</cp:revision>
  <cp:lastPrinted>2018-06-19T08:10:00Z</cp:lastPrinted>
  <dcterms:created xsi:type="dcterms:W3CDTF">2018-06-21T07:52:00Z</dcterms:created>
  <dcterms:modified xsi:type="dcterms:W3CDTF">2018-06-21T07:52:00Z</dcterms:modified>
</cp:coreProperties>
</file>